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7E7386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A742F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75378B"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AE7470" w:rsidRPr="00AE7470">
        <w:rPr>
          <w:rFonts w:cs="Times New Roman"/>
          <w:b/>
          <w:sz w:val="26"/>
          <w:szCs w:val="26"/>
        </w:rPr>
        <w:t xml:space="preserve"> </w:t>
      </w:r>
    </w:p>
    <w:p w:rsidR="000A0D1F" w:rsidRP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381453">
        <w:rPr>
          <w:rFonts w:cs="Times New Roman"/>
          <w:b/>
          <w:sz w:val="26"/>
          <w:szCs w:val="26"/>
        </w:rPr>
        <w:t>урегулирования задолженности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787369">
      <w:pPr>
        <w:pStyle w:val="ConsPlusNormal"/>
        <w:shd w:val="clear" w:color="auto" w:fill="FFFFFF" w:themeFill="background1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6572F0" w:rsidRPr="006F72D0" w:rsidRDefault="003B7A81" w:rsidP="00157BAB">
      <w:pPr>
        <w:tabs>
          <w:tab w:val="left" w:pos="709"/>
          <w:tab w:val="left" w:pos="851"/>
        </w:tabs>
        <w:ind w:firstLine="720"/>
        <w:rPr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A742FE">
        <w:rPr>
          <w:rFonts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75378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8F6BA9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81453">
        <w:rPr>
          <w:rFonts w:cs="Times New Roman"/>
          <w:sz w:val="26"/>
          <w:szCs w:val="26"/>
          <w:shd w:val="clear" w:color="auto" w:fill="FFFFFF" w:themeFill="background1"/>
        </w:rPr>
        <w:t>отдела урегулирования задолженности</w:t>
      </w:r>
      <w:r w:rsidR="00E63A0E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A742FE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</w:t>
      </w:r>
      <w:r w:rsidR="00D456C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6572F0" w:rsidRPr="006F72D0">
        <w:rPr>
          <w:sz w:val="26"/>
          <w:szCs w:val="26"/>
        </w:rPr>
        <w:t xml:space="preserve">относится к </w:t>
      </w:r>
      <w:r w:rsidR="006572F0">
        <w:rPr>
          <w:sz w:val="26"/>
          <w:szCs w:val="26"/>
        </w:rPr>
        <w:t>старшей</w:t>
      </w:r>
      <w:r w:rsidR="006572F0"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572F0" w:rsidRPr="006F72D0" w:rsidRDefault="006572F0" w:rsidP="00157BAB">
      <w:pPr>
        <w:tabs>
          <w:tab w:val="left" w:pos="709"/>
          <w:tab w:val="left" w:pos="851"/>
        </w:tabs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>
        <w:rPr>
          <w:sz w:val="26"/>
          <w:szCs w:val="26"/>
        </w:rPr>
        <w:t>4-09</w:t>
      </w:r>
      <w:r w:rsidR="00A742FE">
        <w:rPr>
          <w:sz w:val="26"/>
          <w:szCs w:val="26"/>
        </w:rPr>
        <w:t>5</w:t>
      </w:r>
      <w:r w:rsidRPr="006F72D0">
        <w:rPr>
          <w:sz w:val="26"/>
          <w:szCs w:val="26"/>
        </w:rPr>
        <w:t>.</w:t>
      </w:r>
    </w:p>
    <w:p w:rsidR="00D245C6" w:rsidRPr="003C044D" w:rsidRDefault="00E5383C" w:rsidP="00157BAB">
      <w:pPr>
        <w:pStyle w:val="ConsPlusNormal"/>
        <w:shd w:val="clear" w:color="auto" w:fill="FFFFFF" w:themeFill="background1"/>
        <w:tabs>
          <w:tab w:val="left" w:pos="709"/>
          <w:tab w:val="left" w:pos="851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742FE" w:rsidRPr="00A742FE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75378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66107C"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3C044D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рынков.</w:t>
      </w:r>
    </w:p>
    <w:p w:rsidR="00D245C6" w:rsidRPr="009C6D89" w:rsidRDefault="00E5383C" w:rsidP="00157BAB">
      <w:pPr>
        <w:pStyle w:val="ConsPlusNormal"/>
        <w:shd w:val="clear" w:color="auto" w:fill="FFFFFF" w:themeFill="background1"/>
        <w:tabs>
          <w:tab w:val="left" w:pos="709"/>
          <w:tab w:val="left" w:pos="851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3.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A742FE" w:rsidRPr="00A742FE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75378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: </w:t>
      </w:r>
      <w:r w:rsidR="003C044D">
        <w:rPr>
          <w:rFonts w:ascii="Times New Roman" w:hAnsi="Times New Roman" w:cs="Times New Roman"/>
          <w:sz w:val="26"/>
          <w:szCs w:val="26"/>
        </w:rPr>
        <w:t xml:space="preserve">регулирование в сфере урегулирования задолженности, </w:t>
      </w:r>
      <w:r w:rsidR="0080369D" w:rsidRPr="0080369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контроля.</w:t>
      </w:r>
    </w:p>
    <w:p w:rsidR="00422B7B" w:rsidRPr="00422B7B" w:rsidRDefault="00016846" w:rsidP="00157BAB">
      <w:pPr>
        <w:shd w:val="clear" w:color="auto" w:fill="FFFFFF" w:themeFill="background1"/>
        <w:tabs>
          <w:tab w:val="left" w:pos="709"/>
          <w:tab w:val="left" w:pos="851"/>
        </w:tabs>
        <w:ind w:firstLine="720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4</w:t>
      </w:r>
      <w:r w:rsidR="003B7A81" w:rsidRPr="00422B7B">
        <w:rPr>
          <w:rFonts w:cs="Times New Roman"/>
          <w:sz w:val="26"/>
          <w:szCs w:val="26"/>
        </w:rPr>
        <w:t>.</w:t>
      </w:r>
      <w:r w:rsidRPr="00422B7B">
        <w:rPr>
          <w:rFonts w:cs="Times New Roman"/>
          <w:sz w:val="26"/>
          <w:szCs w:val="26"/>
        </w:rPr>
        <w:t> </w:t>
      </w:r>
      <w:r w:rsidR="00422B7B" w:rsidRPr="00422B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742FE" w:rsidRPr="00A742FE">
        <w:rPr>
          <w:rFonts w:cs="Times New Roman"/>
          <w:sz w:val="26"/>
          <w:szCs w:val="26"/>
        </w:rPr>
        <w:t xml:space="preserve">старшего </w:t>
      </w:r>
      <w:r w:rsidR="0075378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422B7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22B7B" w:rsidRPr="00422B7B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157BAB">
      <w:pPr>
        <w:shd w:val="clear" w:color="auto" w:fill="FFFFFF" w:themeFill="background1"/>
        <w:tabs>
          <w:tab w:val="left" w:pos="709"/>
          <w:tab w:val="left" w:pos="851"/>
        </w:tabs>
        <w:ind w:firstLine="720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="00A742FE">
        <w:rPr>
          <w:rFonts w:cs="Times New Roman"/>
          <w:sz w:val="26"/>
          <w:szCs w:val="26"/>
        </w:rPr>
        <w:t>С</w:t>
      </w:r>
      <w:r w:rsidR="00A742FE" w:rsidRPr="00A742FE">
        <w:rPr>
          <w:rFonts w:cs="Times New Roman"/>
          <w:sz w:val="26"/>
          <w:szCs w:val="26"/>
        </w:rPr>
        <w:t>тарш</w:t>
      </w:r>
      <w:r w:rsidR="00A742FE">
        <w:rPr>
          <w:rFonts w:cs="Times New Roman"/>
          <w:sz w:val="26"/>
          <w:szCs w:val="26"/>
        </w:rPr>
        <w:t>ий</w:t>
      </w:r>
      <w:r w:rsidR="00A742FE" w:rsidRPr="00A742FE">
        <w:rPr>
          <w:rFonts w:cs="Times New Roman"/>
          <w:sz w:val="26"/>
          <w:szCs w:val="26"/>
        </w:rPr>
        <w:t xml:space="preserve"> </w:t>
      </w:r>
      <w:r w:rsidR="00A742FE">
        <w:rPr>
          <w:rFonts w:cs="Times New Roman"/>
          <w:sz w:val="26"/>
          <w:szCs w:val="26"/>
        </w:rPr>
        <w:t>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0E0A36">
        <w:rPr>
          <w:rFonts w:cs="Times New Roman"/>
          <w:sz w:val="26"/>
          <w:szCs w:val="26"/>
        </w:rPr>
        <w:t>урегулирования задолженности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157BAB">
      <w:pPr>
        <w:shd w:val="clear" w:color="auto" w:fill="FFFFFF" w:themeFill="background1"/>
        <w:tabs>
          <w:tab w:val="left" w:pos="709"/>
          <w:tab w:val="left" w:pos="851"/>
        </w:tabs>
        <w:ind w:firstLine="720"/>
        <w:rPr>
          <w:rFonts w:cs="Times New Roman"/>
          <w:sz w:val="26"/>
          <w:szCs w:val="26"/>
        </w:rPr>
      </w:pPr>
    </w:p>
    <w:p w:rsidR="003B7A81" w:rsidRPr="00F5726B" w:rsidRDefault="003B7A81" w:rsidP="00787369">
      <w:pPr>
        <w:pStyle w:val="ConsPlusNormal"/>
        <w:shd w:val="clear" w:color="auto" w:fill="FFFFFF" w:themeFill="background1"/>
        <w:tabs>
          <w:tab w:val="left" w:pos="709"/>
          <w:tab w:val="left" w:pos="85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787369">
      <w:pPr>
        <w:widowControl w:val="0"/>
        <w:shd w:val="clear" w:color="auto" w:fill="FFFFFF" w:themeFill="background1"/>
        <w:tabs>
          <w:tab w:val="left" w:pos="709"/>
          <w:tab w:val="left" w:pos="851"/>
        </w:tabs>
        <w:rPr>
          <w:rFonts w:cs="Times New Roman"/>
          <w:sz w:val="26"/>
          <w:szCs w:val="26"/>
        </w:rPr>
      </w:pPr>
    </w:p>
    <w:p w:rsidR="00573971" w:rsidRPr="00F5726B" w:rsidRDefault="00573971" w:rsidP="00157BA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Для замещения должности</w:t>
      </w:r>
      <w:r>
        <w:rPr>
          <w:rFonts w:cs="Times New Roman"/>
          <w:sz w:val="26"/>
          <w:szCs w:val="26"/>
        </w:rPr>
        <w:t xml:space="preserve"> старшего </w:t>
      </w:r>
      <w:r w:rsidR="0075378B">
        <w:rPr>
          <w:rFonts w:cs="Times New Roman"/>
          <w:sz w:val="26"/>
          <w:szCs w:val="26"/>
        </w:rPr>
        <w:t>государственного налогового инспектора</w:t>
      </w:r>
      <w:r w:rsidRPr="0032684E">
        <w:rPr>
          <w:rFonts w:cs="Times New Roman"/>
          <w:sz w:val="26"/>
          <w:szCs w:val="26"/>
        </w:rPr>
        <w:t xml:space="preserve"> </w:t>
      </w:r>
      <w:r w:rsidRPr="00F5726B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573971" w:rsidRDefault="00573971" w:rsidP="00157BA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6.1. Наличие </w:t>
      </w:r>
      <w:r>
        <w:rPr>
          <w:rFonts w:cs="Times New Roman"/>
          <w:sz w:val="26"/>
          <w:szCs w:val="26"/>
        </w:rPr>
        <w:t>профессионального</w:t>
      </w:r>
      <w:r w:rsidRPr="00F5726B">
        <w:rPr>
          <w:rFonts w:cs="Times New Roman"/>
          <w:sz w:val="26"/>
          <w:szCs w:val="26"/>
        </w:rPr>
        <w:t xml:space="preserve"> образования.</w:t>
      </w:r>
    </w:p>
    <w:p w:rsidR="00573971" w:rsidRPr="00F5726B" w:rsidRDefault="00573971" w:rsidP="00157BAB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73971" w:rsidRPr="00F5726B" w:rsidRDefault="00573971" w:rsidP="00157BA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Наличие базовых знаний:</w:t>
      </w:r>
      <w:r>
        <w:rPr>
          <w:rFonts w:cs="Times New Roman"/>
          <w:spacing w:val="-2"/>
          <w:sz w:val="26"/>
          <w:szCs w:val="26"/>
        </w:rPr>
        <w:t xml:space="preserve"> </w:t>
      </w:r>
      <w:r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>
        <w:rPr>
          <w:rFonts w:cs="Times New Roman"/>
          <w:sz w:val="26"/>
          <w:szCs w:val="26"/>
        </w:rPr>
        <w:t xml:space="preserve"> </w:t>
      </w:r>
      <w:r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Pr="00F5726B">
          <w:rPr>
            <w:rFonts w:cs="Times New Roman"/>
            <w:sz w:val="26"/>
            <w:szCs w:val="26"/>
          </w:rPr>
          <w:t>Конституции</w:t>
        </w:r>
      </w:hyperlink>
      <w:r w:rsidRPr="00F5726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>
        <w:rPr>
          <w:rFonts w:cs="Times New Roman"/>
          <w:sz w:val="26"/>
          <w:szCs w:val="26"/>
        </w:rPr>
        <w:t xml:space="preserve"> </w:t>
      </w:r>
      <w:r w:rsidRPr="00F5726B">
        <w:rPr>
          <w:rFonts w:cs="Times New Roman"/>
          <w:sz w:val="26"/>
          <w:szCs w:val="26"/>
        </w:rPr>
        <w:t>знаний в области информационно-коммуникационных технологий</w:t>
      </w:r>
      <w:r w:rsidRPr="00F5726B">
        <w:rPr>
          <w:rFonts w:cs="Times New Roman"/>
          <w:spacing w:val="-2"/>
          <w:sz w:val="26"/>
          <w:szCs w:val="26"/>
        </w:rPr>
        <w:t>.</w:t>
      </w:r>
    </w:p>
    <w:p w:rsidR="00573971" w:rsidRPr="00F5726B" w:rsidRDefault="00573971" w:rsidP="00157BA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4</w:t>
      </w:r>
      <w:r w:rsidRPr="00F5726B">
        <w:rPr>
          <w:rFonts w:cs="Times New Roman"/>
          <w:sz w:val="26"/>
          <w:szCs w:val="26"/>
        </w:rPr>
        <w:t>. Наличие профессиональных знаний:</w:t>
      </w:r>
    </w:p>
    <w:p w:rsidR="00573971" w:rsidRPr="003E0639" w:rsidRDefault="00573971" w:rsidP="00157BAB">
      <w:pPr>
        <w:widowControl w:val="0"/>
        <w:autoSpaceDE w:val="0"/>
        <w:autoSpaceDN w:val="0"/>
        <w:rPr>
          <w:rFonts w:cs="Times New Roman"/>
          <w:sz w:val="26"/>
          <w:szCs w:val="26"/>
        </w:rPr>
      </w:pPr>
      <w:r w:rsidRPr="003E0639">
        <w:rPr>
          <w:rFonts w:cs="Times New Roman"/>
          <w:sz w:val="26"/>
          <w:szCs w:val="26"/>
        </w:rPr>
        <w:t>6.4.1. В сфере законодательства Российской Федерации:</w:t>
      </w:r>
    </w:p>
    <w:p w:rsidR="00C32754" w:rsidRPr="00A0688B" w:rsidRDefault="00C32754" w:rsidP="007E7386">
      <w:pPr>
        <w:pStyle w:val="ConsPlusNormal"/>
        <w:numPr>
          <w:ilvl w:val="3"/>
          <w:numId w:val="10"/>
        </w:numPr>
        <w:tabs>
          <w:tab w:val="left" w:pos="426"/>
        </w:tabs>
        <w:ind w:left="0" w:firstLine="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>Налоговый кодекс Российской Федерации (далее - НК РФ);</w:t>
      </w:r>
    </w:p>
    <w:p w:rsidR="00C32754" w:rsidRPr="003A793B" w:rsidRDefault="00C32754" w:rsidP="007E7386">
      <w:pPr>
        <w:pStyle w:val="ConsPlusNormal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Уголовно-процессуальный кодекс Российской Федерации от 18.12.2001 </w:t>
      </w:r>
      <w:r w:rsidR="007E7386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174-ФЗ;</w:t>
      </w:r>
    </w:p>
    <w:p w:rsidR="00C32754" w:rsidRPr="003A793B" w:rsidRDefault="00C32754" w:rsidP="007E7386">
      <w:pPr>
        <w:pStyle w:val="ConsPlusNormal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Уголовный кодекс Российской Федерации от 13.06.1996 </w:t>
      </w:r>
      <w:r w:rsidR="007E7386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63-ФЗ (далее –УК РФ);</w:t>
      </w:r>
    </w:p>
    <w:p w:rsidR="00C32754" w:rsidRPr="003A793B" w:rsidRDefault="00C32754" w:rsidP="007E7386">
      <w:pPr>
        <w:pStyle w:val="ConsPlusNormal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Кодекс Российской Федерации об административных правонарушениях от 30.12.2001 </w:t>
      </w:r>
      <w:r w:rsidR="007E7386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195-ФЗ; </w:t>
      </w:r>
    </w:p>
    <w:p w:rsidR="00C32754" w:rsidRPr="00A0688B" w:rsidRDefault="00C32754" w:rsidP="007E7386">
      <w:pPr>
        <w:pStyle w:val="ConsPlusNormal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мая 2003 г. № 58-ФЗ «О системе государственной службы </w:t>
      </w: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Российской Федерации»; </w:t>
      </w:r>
    </w:p>
    <w:p w:rsidR="00C32754" w:rsidRPr="00A0688B" w:rsidRDefault="00C32754" w:rsidP="007E7386">
      <w:pPr>
        <w:pStyle w:val="ConsPlusNormal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02 мая 2006 г. № 59-ФЗ «О порядке рассмотрения обращений граждан Российской Федерации»;</w:t>
      </w:r>
    </w:p>
    <w:p w:rsidR="00C32754" w:rsidRPr="00A0688B" w:rsidRDefault="00C32754" w:rsidP="007E7386">
      <w:pPr>
        <w:pStyle w:val="ConsPlusNormal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C32754" w:rsidRPr="00A0688B" w:rsidRDefault="00C32754" w:rsidP="007E7386">
      <w:pPr>
        <w:pStyle w:val="ConsPlusNormal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25 декабря 2008 г. № 273-ФЗ «О противодействии коррупции»; </w:t>
      </w:r>
    </w:p>
    <w:p w:rsidR="00C32754" w:rsidRPr="00A0688B" w:rsidRDefault="00C32754" w:rsidP="007E7386">
      <w:pPr>
        <w:pStyle w:val="ConsPlusNormal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Закон Российской Федерации от 21 марта 1991 г. № 943-1 «О налоговых органах Российской Федерации»; </w:t>
      </w:r>
    </w:p>
    <w:p w:rsidR="00C32754" w:rsidRDefault="00C32754" w:rsidP="007E7386">
      <w:pPr>
        <w:pStyle w:val="ConsPlusNormal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27 июля 2006 г. № 152-ФЗ «О персональных данных»;</w:t>
      </w:r>
    </w:p>
    <w:p w:rsidR="007E7386" w:rsidRPr="007E7386" w:rsidRDefault="007E7386" w:rsidP="007E7386">
      <w:pPr>
        <w:pStyle w:val="ConsPlusNormal"/>
        <w:numPr>
          <w:ilvl w:val="0"/>
          <w:numId w:val="10"/>
        </w:numPr>
        <w:tabs>
          <w:tab w:val="left" w:pos="426"/>
          <w:tab w:val="left" w:pos="1134"/>
          <w:tab w:val="left" w:pos="1701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9129F3">
        <w:rPr>
          <w:rFonts w:ascii="Times New Roman" w:hAnsi="Times New Roman" w:cs="Times New Roman"/>
          <w:sz w:val="26"/>
          <w:szCs w:val="26"/>
        </w:rPr>
        <w:t xml:space="preserve">Федеральный закон от 14.07.2022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9129F3">
        <w:rPr>
          <w:rFonts w:ascii="Times New Roman" w:hAnsi="Times New Roman" w:cs="Times New Roman"/>
          <w:sz w:val="26"/>
          <w:szCs w:val="26"/>
        </w:rPr>
        <w:t xml:space="preserve"> 263-ФЗ (ред. от 27.11.2023) "О внесении изменений в части первую и вторую Налогового кодекса Российской Федерации"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32754" w:rsidRPr="00A0688B" w:rsidRDefault="00C32754" w:rsidP="007E7386">
      <w:pPr>
        <w:pStyle w:val="ConsPlusNormal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C32754" w:rsidRPr="00A0688B" w:rsidRDefault="00C32754" w:rsidP="007E7386">
      <w:pPr>
        <w:pStyle w:val="ConsPlusNormal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C32754" w:rsidRPr="00A0688B" w:rsidRDefault="00C32754" w:rsidP="007E7386">
      <w:pPr>
        <w:pStyle w:val="ConsPlusNormal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C32754" w:rsidRPr="00A0688B" w:rsidRDefault="00C32754" w:rsidP="007E7386">
      <w:pPr>
        <w:pStyle w:val="ConsPlusNormal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C32754" w:rsidRPr="00A0688B" w:rsidRDefault="00C32754" w:rsidP="007E7386">
      <w:pPr>
        <w:pStyle w:val="ConsPlusNormal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B5479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Соглашение о порядке взаимодействия Федеральной налоговой службы и Федеральной службы судебных приставов при исполнении исполнительных документов" (утв. ФНС России </w:t>
      </w:r>
      <w:r w:rsidR="007E7386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B5479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ЕД-23-8/7@, ФССП России </w:t>
      </w:r>
      <w:r w:rsidR="007E7386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B5479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00016/23/3-МВ 13.02.2023)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32754" w:rsidRPr="00A0688B" w:rsidRDefault="00C32754" w:rsidP="007E7386">
      <w:pPr>
        <w:pStyle w:val="ConsPlusNormal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F4FE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Приказ ФНС России от 30.11.2022 </w:t>
      </w:r>
      <w:r w:rsidR="007E7386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4F4FE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ЕД-7-8/1131@ "Об утверждении Порядка списания задолженности, признанной безнадежной к взысканию, и Перечня документов, подтверждающих обстоятельства признания задолженности безнадежной к взысканию" (Зарегистрировано в Минюсте России 29.12.2022 </w:t>
      </w:r>
      <w:r w:rsidR="007E7386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4F4FE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71896)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32754" w:rsidRPr="00A0688B" w:rsidRDefault="00C32754" w:rsidP="007E7386">
      <w:pPr>
        <w:pStyle w:val="ConsPlusNormal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Приказ ФНС России от 12 мая 2015 г. </w:t>
      </w:r>
      <w:r w:rsidR="007E7386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</w:t>
      </w:r>
      <w:r w:rsidR="007E7386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A0688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32754" w:rsidRPr="003A793B" w:rsidRDefault="00C32754" w:rsidP="007E7386">
      <w:pPr>
        <w:pStyle w:val="ConsPlusNormal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F4FE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Приказ ФНС России от 30.11.2022 </w:t>
      </w:r>
      <w:r w:rsidR="007E7386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4F4FE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ЕД-7-8/1134@ "Об утверждении Порядка предоставления налоговыми органами отсрочки, рассрочки по уплате задолженности по налогам, сборам и страховым взносам в бюджеты бюджетной системы Российской Федерации и (или) налогов, сборов, страховых взносов, срок уплаты которых не наступил, инвестиционного налогового кредита" (Зарегистрировано в Минюсте России 29.12.2022 </w:t>
      </w:r>
      <w:r w:rsidR="007E7386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4F4FE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71890)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32754" w:rsidRPr="003A793B" w:rsidRDefault="00C32754" w:rsidP="007E7386">
      <w:pPr>
        <w:pStyle w:val="ConsPlusNormal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A793B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32754" w:rsidRPr="003A793B" w:rsidRDefault="00C32754" w:rsidP="007E7386">
      <w:pPr>
        <w:pStyle w:val="ConsPlusNormal"/>
        <w:numPr>
          <w:ilvl w:val="0"/>
          <w:numId w:val="10"/>
        </w:numPr>
        <w:tabs>
          <w:tab w:val="left" w:pos="426"/>
          <w:tab w:val="left" w:pos="1134"/>
          <w:tab w:val="left" w:pos="1701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3A793B">
        <w:rPr>
          <w:rFonts w:ascii="Times New Roman" w:hAnsi="Times New Roman" w:cs="Times New Roman"/>
          <w:sz w:val="26"/>
          <w:szCs w:val="26"/>
        </w:rPr>
        <w:t>Приказ ФНС России от 17.05.2018 №ММВ-7-18/263@ в части планирования и проведения выездных налоговых проверок о взаимодействии структурных подразделений, в функциональные обязанности которых входят вопросы проведения предпроверочного анализа, налоговых проверок, взыскания (урегулирования) задолженности и обеспечения процедур банкротства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32754" w:rsidRPr="000F0590" w:rsidRDefault="00C32754" w:rsidP="007E7386">
      <w:pPr>
        <w:pStyle w:val="ConsPlusNormal"/>
        <w:numPr>
          <w:ilvl w:val="0"/>
          <w:numId w:val="10"/>
        </w:numPr>
        <w:tabs>
          <w:tab w:val="left" w:pos="426"/>
          <w:tab w:val="left" w:pos="1134"/>
          <w:tab w:val="left" w:pos="1701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F0590">
        <w:rPr>
          <w:rFonts w:ascii="Times New Roman" w:hAnsi="Times New Roman" w:cs="Times New Roman"/>
          <w:sz w:val="26"/>
          <w:szCs w:val="26"/>
        </w:rPr>
        <w:t xml:space="preserve">Приказ Минфина России от 31.01.2019 </w:t>
      </w:r>
      <w:r w:rsidR="007E7386">
        <w:rPr>
          <w:rFonts w:ascii="Times New Roman" w:hAnsi="Times New Roman" w:cs="Times New Roman"/>
          <w:sz w:val="26"/>
          <w:szCs w:val="26"/>
        </w:rPr>
        <w:t>№</w:t>
      </w:r>
      <w:r w:rsidRPr="000F0590">
        <w:rPr>
          <w:rFonts w:ascii="Times New Roman" w:hAnsi="Times New Roman" w:cs="Times New Roman"/>
          <w:sz w:val="26"/>
          <w:szCs w:val="26"/>
        </w:rPr>
        <w:t xml:space="preserve"> 13н "О признании утратившими силу некоторых приказов Министерства финансов Российской Федерации по вопросам применения бюджетной классификации Российской Федерации";</w:t>
      </w:r>
    </w:p>
    <w:p w:rsidR="00573971" w:rsidRDefault="00157BAB" w:rsidP="00157BA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Старший г</w:t>
      </w:r>
      <w:r w:rsidR="00573971">
        <w:rPr>
          <w:rFonts w:cs="Times New Roman"/>
          <w:sz w:val="26"/>
          <w:szCs w:val="26"/>
        </w:rPr>
        <w:t>осударственный налоговый инспектор</w:t>
      </w:r>
      <w:r w:rsidR="00573971"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573971" w:rsidRPr="00627815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73971" w:rsidRPr="003E64A6" w:rsidRDefault="00573971" w:rsidP="00157B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B0E30">
        <w:rPr>
          <w:rFonts w:ascii="Times New Roman" w:eastAsiaTheme="minorHAnsi" w:hAnsi="Times New Roman" w:cs="Times New Roman"/>
          <w:sz w:val="26"/>
          <w:szCs w:val="26"/>
          <w:lang w:eastAsia="en-US"/>
        </w:rPr>
        <w:t>6.4.2. Иные профессиональные знания:</w:t>
      </w:r>
    </w:p>
    <w:p w:rsidR="00573971" w:rsidRPr="004D3F40" w:rsidRDefault="00573971" w:rsidP="007E738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573971" w:rsidRPr="004D3F40" w:rsidRDefault="00573971" w:rsidP="007E738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573971" w:rsidRPr="004D3F40" w:rsidRDefault="00573971" w:rsidP="007E738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573971" w:rsidRPr="004D3F40" w:rsidRDefault="00573971" w:rsidP="007E738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573971" w:rsidRPr="004D3F40" w:rsidRDefault="00573971" w:rsidP="007E738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573971" w:rsidRPr="004D3F40" w:rsidRDefault="00573971" w:rsidP="007E738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573971" w:rsidRDefault="00573971" w:rsidP="007E738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573971" w:rsidRPr="005224FA" w:rsidRDefault="00573971" w:rsidP="007E7386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573971" w:rsidRPr="005224FA" w:rsidRDefault="00573971" w:rsidP="007E7386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573971" w:rsidRDefault="00573971" w:rsidP="007E7386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t>понятие и меры принудительного взыскания задолженности.</w:t>
      </w:r>
    </w:p>
    <w:p w:rsidR="00573971" w:rsidRPr="00E57540" w:rsidRDefault="00573971" w:rsidP="00157BA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573971" w:rsidRPr="001729A0" w:rsidRDefault="00573971" w:rsidP="00157BAB">
      <w:pPr>
        <w:shd w:val="clear" w:color="auto" w:fill="FFFFFF" w:themeFill="background1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 п</w:t>
      </w:r>
      <w:r w:rsidRPr="001729A0">
        <w:rPr>
          <w:sz w:val="26"/>
          <w:szCs w:val="26"/>
        </w:rPr>
        <w:t>онятие, процедура рассмотрения обращений граждан;</w:t>
      </w:r>
    </w:p>
    <w:p w:rsidR="00573971" w:rsidRPr="001729A0" w:rsidRDefault="00573971" w:rsidP="00157BA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>-и</w:t>
      </w:r>
      <w:r w:rsidRPr="001729A0">
        <w:rPr>
          <w:sz w:val="26"/>
          <w:szCs w:val="26"/>
        </w:rPr>
        <w:t>нс</w:t>
      </w:r>
      <w:r>
        <w:rPr>
          <w:sz w:val="26"/>
          <w:szCs w:val="26"/>
        </w:rPr>
        <w:t xml:space="preserve">титут предварительной проверки </w:t>
      </w:r>
      <w:r w:rsidRPr="001729A0">
        <w:rPr>
          <w:sz w:val="26"/>
          <w:szCs w:val="26"/>
        </w:rPr>
        <w:t>жалобы и иной поступившей в контрольно-надзорный орган</w:t>
      </w:r>
    </w:p>
    <w:p w:rsidR="00573971" w:rsidRPr="006D2012" w:rsidRDefault="00573971" w:rsidP="00157BA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6.6. Наличие базовых умений</w:t>
      </w:r>
      <w:r w:rsidRPr="006D2012">
        <w:rPr>
          <w:rFonts w:cs="Times New Roman"/>
          <w:sz w:val="26"/>
          <w:szCs w:val="26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</w:t>
      </w:r>
      <w:r>
        <w:rPr>
          <w:rFonts w:cs="Times New Roman"/>
          <w:sz w:val="26"/>
          <w:szCs w:val="26"/>
        </w:rPr>
        <w:t xml:space="preserve"> </w:t>
      </w:r>
      <w:r w:rsidRPr="006D2012">
        <w:rPr>
          <w:rFonts w:cs="Times New Roman"/>
          <w:sz w:val="26"/>
          <w:szCs w:val="26"/>
        </w:rPr>
        <w:t>коммуникативные умения.</w:t>
      </w:r>
    </w:p>
    <w:p w:rsidR="00573971" w:rsidRPr="00676E0A" w:rsidRDefault="00573971" w:rsidP="00157BA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2E4969" w:rsidRPr="00F5726B" w:rsidRDefault="00573971" w:rsidP="007E7386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6.8. Наличие функциональных умений:</w:t>
      </w:r>
      <w:r>
        <w:rPr>
          <w:rFonts w:cs="Times New Roman"/>
          <w:sz w:val="26"/>
          <w:szCs w:val="26"/>
        </w:rPr>
        <w:t xml:space="preserve"> </w:t>
      </w:r>
      <w:r w:rsidRPr="004271CA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>
        <w:rPr>
          <w:rFonts w:cs="Times New Roman"/>
          <w:sz w:val="26"/>
          <w:szCs w:val="26"/>
        </w:rPr>
        <w:t>.</w:t>
      </w:r>
    </w:p>
    <w:p w:rsidR="008622CA" w:rsidRPr="008622CA" w:rsidRDefault="008622CA" w:rsidP="00787369">
      <w:pPr>
        <w:widowControl w:val="0"/>
        <w:shd w:val="clear" w:color="auto" w:fill="FFFFFF" w:themeFill="background1"/>
        <w:tabs>
          <w:tab w:val="left" w:pos="709"/>
          <w:tab w:val="left" w:pos="851"/>
        </w:tabs>
        <w:jc w:val="center"/>
        <w:rPr>
          <w:rFonts w:cs="Times New Roman"/>
          <w:b/>
          <w:sz w:val="16"/>
          <w:szCs w:val="16"/>
        </w:rPr>
      </w:pPr>
    </w:p>
    <w:p w:rsidR="003B7A81" w:rsidRPr="00F5726B" w:rsidRDefault="003B7A81" w:rsidP="00787369">
      <w:pPr>
        <w:widowControl w:val="0"/>
        <w:shd w:val="clear" w:color="auto" w:fill="FFFFFF" w:themeFill="background1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8622CA" w:rsidRDefault="003B7A81" w:rsidP="00787369">
      <w:pPr>
        <w:widowControl w:val="0"/>
        <w:shd w:val="clear" w:color="auto" w:fill="FFFFFF" w:themeFill="background1"/>
        <w:tabs>
          <w:tab w:val="left" w:pos="709"/>
          <w:tab w:val="left" w:pos="851"/>
        </w:tabs>
        <w:rPr>
          <w:rFonts w:cs="Times New Roman"/>
          <w:sz w:val="16"/>
          <w:szCs w:val="16"/>
        </w:rPr>
      </w:pPr>
    </w:p>
    <w:p w:rsidR="0075378B" w:rsidRPr="00F5726B" w:rsidRDefault="00F05CF7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75378B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75378B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75378B" w:rsidRPr="00473B81">
        <w:rPr>
          <w:rFonts w:cs="Times New Roman"/>
          <w:sz w:val="26"/>
          <w:szCs w:val="26"/>
        </w:rPr>
        <w:t xml:space="preserve">, а также запреты, ограничения и требования, связанные с гражданской </w:t>
      </w:r>
      <w:r w:rsidR="0075378B" w:rsidRPr="00F5726B">
        <w:rPr>
          <w:rFonts w:cs="Times New Roman"/>
          <w:sz w:val="26"/>
          <w:szCs w:val="26"/>
        </w:rPr>
        <w:t>службой, которые установлены в его отношении, предусмотрены статьями 14, 15, 16, 17, 18, 19, 20, 20.1, 20.2</w:t>
      </w:r>
      <w:r w:rsidR="0075378B">
        <w:rPr>
          <w:rFonts w:cs="Times New Roman"/>
          <w:sz w:val="26"/>
          <w:szCs w:val="26"/>
        </w:rPr>
        <w:t xml:space="preserve"> </w:t>
      </w:r>
      <w:r w:rsidR="0075378B" w:rsidRPr="00F5726B">
        <w:rPr>
          <w:rFonts w:cs="Times New Roman"/>
          <w:sz w:val="26"/>
          <w:szCs w:val="26"/>
        </w:rPr>
        <w:t>Федерального закона от 27 июля 2004 г. № 79-ФЗ</w:t>
      </w:r>
      <w:r w:rsidR="0075378B">
        <w:rPr>
          <w:rFonts w:cs="Times New Roman"/>
          <w:sz w:val="26"/>
          <w:szCs w:val="26"/>
        </w:rPr>
        <w:t xml:space="preserve"> </w:t>
      </w:r>
      <w:r w:rsidR="0075378B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75378B" w:rsidRDefault="0075378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8. </w:t>
      </w:r>
      <w:r w:rsidRPr="00C75D0E">
        <w:rPr>
          <w:rFonts w:cs="Times New Roman"/>
          <w:sz w:val="26"/>
          <w:szCs w:val="26"/>
        </w:rPr>
        <w:t xml:space="preserve">В целях реализации задач и функций, возложенных на отдел урегулирования задолженности, </w:t>
      </w:r>
      <w:r w:rsidR="00157BAB">
        <w:rPr>
          <w:rFonts w:cs="Times New Roman"/>
          <w:sz w:val="26"/>
          <w:szCs w:val="26"/>
        </w:rPr>
        <w:t xml:space="preserve">старший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C75D0E">
        <w:rPr>
          <w:rFonts w:cs="Times New Roman"/>
          <w:sz w:val="26"/>
          <w:szCs w:val="26"/>
          <w:shd w:val="clear" w:color="auto" w:fill="FFFFFF" w:themeFill="background1"/>
        </w:rPr>
        <w:t xml:space="preserve">отдела </w:t>
      </w:r>
      <w:r w:rsidRPr="00C75D0E">
        <w:rPr>
          <w:rFonts w:cs="Times New Roman"/>
          <w:sz w:val="26"/>
          <w:szCs w:val="26"/>
        </w:rPr>
        <w:t xml:space="preserve">обязан: </w:t>
      </w:r>
    </w:p>
    <w:p w:rsidR="00157BAB" w:rsidRPr="00157BAB" w:rsidRDefault="00157BAB" w:rsidP="007E7386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lastRenderedPageBreak/>
        <w:t>- обеспечивать сохранность служебного удостоверения;</w:t>
      </w:r>
    </w:p>
    <w:p w:rsidR="00157BAB" w:rsidRPr="00157BAB" w:rsidRDefault="00157BAB" w:rsidP="007E7386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сохранять конфиденциальность служебной информации;</w:t>
      </w:r>
    </w:p>
    <w:p w:rsidR="00157BAB" w:rsidRPr="00157BAB" w:rsidRDefault="00157BAB" w:rsidP="007E7386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обеспечивать сохранность служебных документов, бланков, печатей, штампов и соблюдать правила их использования;</w:t>
      </w:r>
    </w:p>
    <w:p w:rsidR="00157BAB" w:rsidRPr="00157BAB" w:rsidRDefault="00157BAB" w:rsidP="007E7386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157BAB" w:rsidRPr="00157BAB" w:rsidRDefault="00157BAB" w:rsidP="007E7386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соблюдать правила пожарной безопасности, охраны труда, служебного распорядка;</w:t>
      </w:r>
    </w:p>
    <w:p w:rsidR="00157BAB" w:rsidRPr="00157BAB" w:rsidRDefault="00157BAB" w:rsidP="007E7386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соблюдать правила делового общения и норм служебного этикета;</w:t>
      </w:r>
    </w:p>
    <w:p w:rsidR="00157BAB" w:rsidRPr="00157BAB" w:rsidRDefault="00157BAB" w:rsidP="007E7386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соблюдать сроки исполнения документов, заданий, поручений;</w:t>
      </w:r>
    </w:p>
    <w:p w:rsidR="00157BAB" w:rsidRPr="00157BAB" w:rsidRDefault="00157BAB" w:rsidP="007E7386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принимать участие в профессионально-экономической учебе отдела;</w:t>
      </w:r>
    </w:p>
    <w:p w:rsidR="00157BAB" w:rsidRPr="00157BAB" w:rsidRDefault="00157BAB" w:rsidP="007E7386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ведение делопроизводства в Отделе;</w:t>
      </w:r>
    </w:p>
    <w:p w:rsidR="00157BAB" w:rsidRPr="00157BAB" w:rsidRDefault="00157BAB" w:rsidP="007E7386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предоставлять информацию по запросам УФНС по г. Москве; ИФНС России;</w:t>
      </w:r>
    </w:p>
    <w:p w:rsidR="00157BAB" w:rsidRPr="00157BAB" w:rsidRDefault="00157BAB" w:rsidP="007E7386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выносить решения о зачетах/возвратах по налогоплательщикам согласно ст. 78 НК РФ;</w:t>
      </w:r>
    </w:p>
    <w:p w:rsidR="00157BAB" w:rsidRPr="00157BAB" w:rsidRDefault="00157BAB" w:rsidP="007E7386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подготовку для направления налогоплательщикам требований об уплате налогов, сборов, и других платежей в бюджетную систему Российской Федерации в соответствии с положениями Налогового кодекса Российской Федерации;</w:t>
      </w:r>
    </w:p>
    <w:p w:rsidR="00157BAB" w:rsidRPr="00157BAB" w:rsidRDefault="00157BAB" w:rsidP="007E7386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применение мер взыскания по юридическим и физическим лицам с использованием информационных ресурсов АИС «Налог 3».</w:t>
      </w:r>
    </w:p>
    <w:p w:rsidR="00157BAB" w:rsidRDefault="00157BAB" w:rsidP="007E7386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идентификацию налогоплательщика по учетным данным, в т. ч. в процессе личного приема налогоплательщиков;</w:t>
      </w:r>
    </w:p>
    <w:p w:rsidR="00453BCB" w:rsidRPr="00157BAB" w:rsidRDefault="00453BCB" w:rsidP="007E7386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подключение к личному кабинету ФЛ;</w:t>
      </w:r>
    </w:p>
    <w:p w:rsidR="00157BAB" w:rsidRPr="00157BAB" w:rsidRDefault="00157BAB" w:rsidP="007E7386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списание безнадежной к взысканию задолженности;</w:t>
      </w:r>
    </w:p>
    <w:p w:rsidR="00157BAB" w:rsidRPr="00157BAB" w:rsidRDefault="00157BAB" w:rsidP="007E7386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самоконтроль выполняемых технологических процессов ФНС России в рамках деятельности отдела;</w:t>
      </w:r>
    </w:p>
    <w:p w:rsidR="00157BAB" w:rsidRPr="00157BAB" w:rsidRDefault="00157BAB" w:rsidP="007E7386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отвечать на письма, поступившие через ЛК налогоплательщика, осуществлять регистрацию в личном кабинете.</w:t>
      </w:r>
    </w:p>
    <w:p w:rsidR="00157BAB" w:rsidRPr="00157BAB" w:rsidRDefault="00157BAB" w:rsidP="007E7386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вести в установленном порядке делопроизводство, хранение и передачу в архив документации.</w:t>
      </w:r>
    </w:p>
    <w:p w:rsidR="00157BAB" w:rsidRPr="00157BAB" w:rsidRDefault="00157BAB" w:rsidP="007E7386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участвовать (осуществлять) в подготовке ответов на обращения граждан и организаций, входящим в компетенцию Отдела;</w:t>
      </w:r>
    </w:p>
    <w:p w:rsidR="00157BAB" w:rsidRPr="00157BAB" w:rsidRDefault="00157BAB" w:rsidP="007E7386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получать в установленном порядке от структурных подразделений Инспекции необходимые для работы документы, знакомится с соответствующими материалами, находящимися в их пользовании и на хранении, включая документы с пометкой «Для служебного пользования»;</w:t>
      </w:r>
    </w:p>
    <w:p w:rsidR="00157BAB" w:rsidRPr="00157BAB" w:rsidRDefault="00157BAB" w:rsidP="007E7386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законодательством;</w:t>
      </w:r>
    </w:p>
    <w:p w:rsidR="00157BAB" w:rsidRPr="00157BAB" w:rsidRDefault="00157BAB" w:rsidP="007E7386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-взыскание задолженности по налогам, сборам, страховым взносам, пени, штрафам, с целью поступления взысканных сумм в бюджетную систему Российской Федерации согласно НК РФ;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157BAB">
        <w:rPr>
          <w:rFonts w:cs="Times New Roman"/>
          <w:sz w:val="26"/>
          <w:szCs w:val="26"/>
        </w:rPr>
        <w:t xml:space="preserve">формирование материалов для направления Постановление о наложении ареста на имущество налогоплательщика (плательщика сбора, плательщика страховых взносов, налогового агента) </w:t>
      </w:r>
      <w:r>
        <w:rPr>
          <w:rFonts w:cs="Times New Roman"/>
          <w:sz w:val="26"/>
          <w:szCs w:val="26"/>
        </w:rPr>
        <w:t>в соответствии со ст. 77 НК РФ</w:t>
      </w:r>
      <w:r w:rsidRPr="00157BAB">
        <w:rPr>
          <w:rFonts w:cs="Times New Roman"/>
          <w:sz w:val="26"/>
          <w:szCs w:val="26"/>
        </w:rPr>
        <w:t xml:space="preserve">, осуществлять выявление и закрепление доказательств по следующим направлениям, а именно: </w:t>
      </w:r>
    </w:p>
    <w:p w:rsidR="00157BAB" w:rsidRPr="007E7386" w:rsidRDefault="007E7386" w:rsidP="007E7386">
      <w:pPr>
        <w:widowControl w:val="0"/>
        <w:shd w:val="clear" w:color="auto" w:fill="FFFFFF" w:themeFill="background1"/>
        <w:tabs>
          <w:tab w:val="left" w:pos="0"/>
        </w:tabs>
        <w:ind w:lef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157BAB" w:rsidRPr="007E7386">
        <w:rPr>
          <w:rFonts w:cs="Times New Roman"/>
          <w:sz w:val="26"/>
          <w:szCs w:val="26"/>
        </w:rPr>
        <w:t xml:space="preserve">проводить анализ выписок по банковским счетам налогоплательщиков, анализ истребованных документов (информации); </w:t>
      </w:r>
    </w:p>
    <w:p w:rsidR="00157BAB" w:rsidRPr="007E7386" w:rsidRDefault="007E7386" w:rsidP="007E7386">
      <w:pPr>
        <w:widowControl w:val="0"/>
        <w:shd w:val="clear" w:color="auto" w:fill="FFFFFF" w:themeFill="background1"/>
        <w:tabs>
          <w:tab w:val="left" w:pos="0"/>
        </w:tabs>
        <w:ind w:left="-142"/>
        <w:rPr>
          <w:rFonts w:cs="Times New Roman"/>
          <w:sz w:val="26"/>
          <w:szCs w:val="26"/>
        </w:rPr>
      </w:pPr>
      <w:r w:rsidRPr="007E7386">
        <w:rPr>
          <w:rFonts w:cs="Times New Roman"/>
          <w:sz w:val="26"/>
          <w:szCs w:val="26"/>
        </w:rPr>
        <w:t>-</w:t>
      </w:r>
      <w:r w:rsidR="00157BAB" w:rsidRPr="007E7386">
        <w:rPr>
          <w:rFonts w:cs="Times New Roman"/>
          <w:sz w:val="26"/>
          <w:szCs w:val="26"/>
        </w:rPr>
        <w:t xml:space="preserve">участие в инвентаризации имущества и имущественных прав, запасов, дебиторской задолженности налогоплательщика (ст. 89 НК РФ); </w:t>
      </w:r>
    </w:p>
    <w:p w:rsidR="00157BAB" w:rsidRPr="007E7386" w:rsidRDefault="007E7386" w:rsidP="007E7386">
      <w:pPr>
        <w:widowControl w:val="0"/>
        <w:shd w:val="clear" w:color="auto" w:fill="FFFFFF" w:themeFill="background1"/>
        <w:tabs>
          <w:tab w:val="left" w:pos="0"/>
        </w:tabs>
        <w:ind w:lef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</w:t>
      </w:r>
      <w:r w:rsidR="00157BAB" w:rsidRPr="007E7386">
        <w:rPr>
          <w:rFonts w:cs="Times New Roman"/>
          <w:sz w:val="26"/>
          <w:szCs w:val="26"/>
        </w:rPr>
        <w:t xml:space="preserve">участие в проведении осмотра территорий, имущества и документов налогоплательщика с целью установления их наличия, фактического состояния, пользователя (ст. 92 НК РФ); </w:t>
      </w:r>
    </w:p>
    <w:p w:rsidR="00157BAB" w:rsidRPr="007E7386" w:rsidRDefault="007E7386" w:rsidP="007E7386">
      <w:pPr>
        <w:widowControl w:val="0"/>
        <w:shd w:val="clear" w:color="auto" w:fill="FFFFFF" w:themeFill="background1"/>
        <w:tabs>
          <w:tab w:val="left" w:pos="0"/>
        </w:tabs>
        <w:ind w:lef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157BAB" w:rsidRPr="007E7386">
        <w:rPr>
          <w:rFonts w:cs="Times New Roman"/>
          <w:sz w:val="26"/>
          <w:szCs w:val="26"/>
        </w:rPr>
        <w:t>допрос свидетеля (руководителя, главного бухгалтера) с целью установления наличия (выбытия) имущества (статья 90 НК РФ);</w:t>
      </w:r>
    </w:p>
    <w:p w:rsidR="00157BAB" w:rsidRPr="007E7386" w:rsidRDefault="007E7386" w:rsidP="007E7386">
      <w:pPr>
        <w:widowControl w:val="0"/>
        <w:shd w:val="clear" w:color="auto" w:fill="FFFFFF" w:themeFill="background1"/>
        <w:tabs>
          <w:tab w:val="left" w:pos="0"/>
        </w:tabs>
        <w:ind w:lef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157BAB" w:rsidRPr="007E7386">
        <w:rPr>
          <w:rFonts w:cs="Times New Roman"/>
          <w:sz w:val="26"/>
          <w:szCs w:val="26"/>
        </w:rPr>
        <w:t>истребование у налогоплательщика в рамках статьи 93 НК РФ документов за проверяемый период;</w:t>
      </w:r>
    </w:p>
    <w:p w:rsidR="00157BAB" w:rsidRPr="007E7386" w:rsidRDefault="007E7386" w:rsidP="007E7386">
      <w:pPr>
        <w:widowControl w:val="0"/>
        <w:shd w:val="clear" w:color="auto" w:fill="FFFFFF" w:themeFill="background1"/>
        <w:tabs>
          <w:tab w:val="left" w:pos="0"/>
        </w:tabs>
        <w:ind w:lef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157BAB" w:rsidRPr="007E7386">
        <w:rPr>
          <w:rFonts w:cs="Times New Roman"/>
          <w:sz w:val="26"/>
          <w:szCs w:val="26"/>
        </w:rPr>
        <w:t>сбор информации в целях верификации задолженности источником которого является: бухгалтерская отчетность и корпоративная документация о финансово-хозяйственной деятельности проверяемого лица-налогоплательщика; сведения ПК «АСК «НДС-2», ФИР «Таможня Ф», сведения ИР «ЕЭАС обмен» для целей установления «цепочки» контрагентов, истребование документов в отношении данных контрагентов и иных лиц в порядке ст. 93.1 НК РФ; реестр недобросовестных поставщиков;</w:t>
      </w:r>
    </w:p>
    <w:p w:rsidR="00157BAB" w:rsidRPr="007E7386" w:rsidRDefault="007E7386" w:rsidP="007E7386">
      <w:pPr>
        <w:widowControl w:val="0"/>
        <w:shd w:val="clear" w:color="auto" w:fill="FFFFFF" w:themeFill="background1"/>
        <w:tabs>
          <w:tab w:val="left" w:pos="0"/>
        </w:tabs>
        <w:ind w:left="-142"/>
        <w:rPr>
          <w:rFonts w:cs="Times New Roman"/>
          <w:sz w:val="26"/>
          <w:szCs w:val="26"/>
        </w:rPr>
      </w:pPr>
      <w:r w:rsidRPr="007E7386">
        <w:rPr>
          <w:rFonts w:cs="Times New Roman"/>
          <w:sz w:val="26"/>
          <w:szCs w:val="26"/>
        </w:rPr>
        <w:t>-</w:t>
      </w:r>
      <w:r w:rsidR="00157BAB" w:rsidRPr="007E7386">
        <w:rPr>
          <w:rFonts w:cs="Times New Roman"/>
          <w:sz w:val="26"/>
          <w:szCs w:val="26"/>
        </w:rPr>
        <w:t>анализ декларации и бухгалтерскую отчетность;</w:t>
      </w:r>
    </w:p>
    <w:p w:rsidR="00157BAB" w:rsidRPr="007E7386" w:rsidRDefault="007E7386" w:rsidP="007E7386">
      <w:pPr>
        <w:widowControl w:val="0"/>
        <w:shd w:val="clear" w:color="auto" w:fill="FFFFFF" w:themeFill="background1"/>
        <w:tabs>
          <w:tab w:val="left" w:pos="0"/>
        </w:tabs>
        <w:ind w:lef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157BAB" w:rsidRPr="007E7386">
        <w:rPr>
          <w:rFonts w:cs="Times New Roman"/>
          <w:sz w:val="26"/>
          <w:szCs w:val="26"/>
        </w:rPr>
        <w:t>направление запросов в Федеральную службу государственной регистрации, кадастра и картографии; Федеральную нотариальную палату; ГИБДД МВД России.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 xml:space="preserve">-осуществлять мониторинг состояния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урегулированию; 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 xml:space="preserve">-подготавливать и направлять ответы, связанные с рассмотрением обращений налогоплательщиков в государственный орган в письменной форме или в форме электронного документа (заявления, обращения «Жизненная ситуация», жалоба») в соответствии с Федеральным законом от 02.05.2006 №59-ФЗ «О порядке рассмотрения обращения граждан РФ», входящие в компетенцию отдела 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отдела;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иные обязанности в соответствии с положением об отделе урегулирования задолженности,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157BAB" w:rsidRP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>- 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157BAB" w:rsidRDefault="00157BA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157BAB">
        <w:rPr>
          <w:rFonts w:cs="Times New Roman"/>
          <w:sz w:val="26"/>
          <w:szCs w:val="26"/>
        </w:rPr>
        <w:t xml:space="preserve">- осуществлять работу с документами, содержащими служебную информацию ограниченного распространения с пометкой «Для служебного пользования» </w:t>
      </w:r>
    </w:p>
    <w:p w:rsidR="0075378B" w:rsidRPr="00473B81" w:rsidRDefault="0075378B" w:rsidP="00157BAB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</w:t>
      </w:r>
      <w:r w:rsidR="00157BAB">
        <w:rPr>
          <w:rFonts w:cs="Times New Roman"/>
          <w:sz w:val="26"/>
          <w:szCs w:val="26"/>
        </w:rPr>
        <w:t xml:space="preserve">старший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имеет право на: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4) оплату труда и другие выплаты в соответствии с Федеральным законом, иными </w:t>
      </w:r>
      <w:r w:rsidRPr="00F37C5A">
        <w:rPr>
          <w:rFonts w:cs="Times New Roman"/>
          <w:sz w:val="26"/>
          <w:szCs w:val="26"/>
        </w:rPr>
        <w:lastRenderedPageBreak/>
        <w:t>нормативными правовыми актами Российской Федерации и со служебным контрактом;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7245A9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>
        <w:rPr>
          <w:rFonts w:cs="Times New Roman"/>
          <w:sz w:val="26"/>
          <w:szCs w:val="26"/>
        </w:rPr>
        <w:t xml:space="preserve"> письменных объяснений и других документов,</w:t>
      </w:r>
      <w:r w:rsidRPr="00F37C5A">
        <w:rPr>
          <w:rFonts w:cs="Times New Roman"/>
          <w:sz w:val="26"/>
          <w:szCs w:val="26"/>
        </w:rPr>
        <w:t xml:space="preserve"> материалов;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5378B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75378B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75378B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75378B" w:rsidRPr="00F37C5A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 д</w:t>
      </w:r>
      <w:r w:rsidRPr="00A34598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75378B" w:rsidRPr="007A71BC" w:rsidRDefault="0075378B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 w:rsidR="00157BAB">
        <w:rPr>
          <w:rFonts w:cs="Times New Roman"/>
          <w:sz w:val="26"/>
          <w:szCs w:val="26"/>
        </w:rPr>
        <w:t>Старший 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407F9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>
        <w:rPr>
          <w:rFonts w:cs="Times New Roman"/>
          <w:sz w:val="26"/>
          <w:szCs w:val="26"/>
        </w:rPr>
        <w:t xml:space="preserve">Положением об Инспекции, </w:t>
      </w:r>
      <w:r w:rsidRPr="007A71BC">
        <w:rPr>
          <w:rFonts w:cs="Times New Roman"/>
          <w:sz w:val="26"/>
          <w:szCs w:val="26"/>
        </w:rPr>
        <w:t>приказами (распоряжениями) ФНС России</w:t>
      </w:r>
      <w:r>
        <w:rPr>
          <w:rFonts w:cs="Times New Roman"/>
          <w:sz w:val="26"/>
          <w:szCs w:val="26"/>
        </w:rPr>
        <w:t xml:space="preserve">, Управления </w:t>
      </w:r>
      <w:r w:rsidRPr="007A71BC">
        <w:rPr>
          <w:rFonts w:cs="Times New Roman"/>
          <w:sz w:val="26"/>
          <w:szCs w:val="26"/>
        </w:rPr>
        <w:t>и иными нормативными правовыми актами.</w:t>
      </w:r>
    </w:p>
    <w:p w:rsidR="0075378B" w:rsidRPr="007A71BC" w:rsidRDefault="0075378B" w:rsidP="00157BAB">
      <w:pPr>
        <w:tabs>
          <w:tab w:val="left" w:pos="0"/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157BAB">
        <w:rPr>
          <w:rFonts w:cs="Times New Roman"/>
          <w:sz w:val="26"/>
          <w:szCs w:val="26"/>
        </w:rPr>
        <w:t xml:space="preserve">Старший государственный налоговый </w:t>
      </w:r>
      <w:r w:rsidRPr="00473B81">
        <w:rPr>
          <w:rFonts w:cs="Times New Roman"/>
          <w:sz w:val="26"/>
          <w:szCs w:val="26"/>
        </w:rPr>
        <w:t xml:space="preserve">за </w:t>
      </w:r>
      <w:r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F3691" w:rsidRDefault="001F3691" w:rsidP="0075378B">
      <w:pPr>
        <w:tabs>
          <w:tab w:val="left" w:pos="851"/>
          <w:tab w:val="left" w:pos="993"/>
          <w:tab w:val="left" w:pos="1134"/>
        </w:tabs>
        <w:ind w:left="1134" w:firstLine="0"/>
        <w:rPr>
          <w:rFonts w:cs="Times New Roman"/>
          <w:sz w:val="26"/>
          <w:szCs w:val="26"/>
        </w:rPr>
      </w:pPr>
    </w:p>
    <w:p w:rsidR="003B7A81" w:rsidRPr="007A71BC" w:rsidRDefault="003B7A81" w:rsidP="00FE674E">
      <w:pPr>
        <w:widowControl w:val="0"/>
        <w:tabs>
          <w:tab w:val="left" w:pos="709"/>
          <w:tab w:val="left" w:pos="851"/>
        </w:tabs>
        <w:ind w:left="1134"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742FE" w:rsidRPr="00A742FE">
        <w:rPr>
          <w:rFonts w:cs="Times New Roman"/>
          <w:b/>
          <w:sz w:val="26"/>
          <w:szCs w:val="26"/>
        </w:rPr>
        <w:t>старш</w:t>
      </w:r>
      <w:r w:rsidR="00A742FE">
        <w:rPr>
          <w:rFonts w:cs="Times New Roman"/>
          <w:b/>
          <w:sz w:val="26"/>
          <w:szCs w:val="26"/>
        </w:rPr>
        <w:t>ий</w:t>
      </w:r>
      <w:r w:rsidR="00A742FE" w:rsidRPr="00A742FE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473B8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473B81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FE674E">
      <w:pPr>
        <w:widowControl w:val="0"/>
        <w:tabs>
          <w:tab w:val="left" w:pos="709"/>
          <w:tab w:val="left" w:pos="851"/>
        </w:tabs>
        <w:ind w:left="1134" w:firstLine="0"/>
        <w:rPr>
          <w:rFonts w:cs="Times New Roman"/>
          <w:sz w:val="26"/>
          <w:szCs w:val="26"/>
        </w:rPr>
      </w:pPr>
    </w:p>
    <w:p w:rsidR="003B7A81" w:rsidRPr="001650D7" w:rsidRDefault="008971B7" w:rsidP="00157BAB">
      <w:pPr>
        <w:tabs>
          <w:tab w:val="left" w:pos="851"/>
        </w:tabs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742FE" w:rsidRPr="00A742FE">
        <w:rPr>
          <w:rFonts w:eastAsia="Calibri" w:cs="Times New Roman"/>
          <w:sz w:val="26"/>
          <w:szCs w:val="26"/>
        </w:rPr>
        <w:t>старш</w:t>
      </w:r>
      <w:r w:rsidR="00A742FE">
        <w:rPr>
          <w:rFonts w:eastAsia="Calibri" w:cs="Times New Roman"/>
          <w:sz w:val="26"/>
          <w:szCs w:val="26"/>
        </w:rPr>
        <w:t>ий</w:t>
      </w:r>
      <w:r w:rsidR="00A742FE" w:rsidRPr="00A742FE">
        <w:rPr>
          <w:rFonts w:eastAsia="Calibri"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157BAB">
      <w:pPr>
        <w:widowControl w:val="0"/>
        <w:tabs>
          <w:tab w:val="left" w:pos="851"/>
        </w:tabs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742FE" w:rsidRPr="00A742FE">
        <w:rPr>
          <w:rFonts w:eastAsia="Calibri" w:cs="Times New Roman"/>
          <w:sz w:val="26"/>
          <w:szCs w:val="26"/>
        </w:rPr>
        <w:t xml:space="preserve">старший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157BAB">
      <w:pPr>
        <w:widowControl w:val="0"/>
        <w:tabs>
          <w:tab w:val="left" w:pos="851"/>
        </w:tabs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157BAB">
      <w:pPr>
        <w:widowControl w:val="0"/>
        <w:tabs>
          <w:tab w:val="left" w:pos="851"/>
        </w:tabs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4E2122">
        <w:rPr>
          <w:rFonts w:eastAsia="Calibri" w:cs="Times New Roman"/>
          <w:sz w:val="26"/>
          <w:szCs w:val="26"/>
        </w:rPr>
        <w:t xml:space="preserve">старшего </w:t>
      </w:r>
      <w:r w:rsidR="0075378B">
        <w:rPr>
          <w:rFonts w:cs="Times New Roman"/>
          <w:sz w:val="26"/>
          <w:szCs w:val="26"/>
          <w:shd w:val="clear" w:color="auto" w:fill="FFFFFF" w:themeFill="background1"/>
        </w:rPr>
        <w:t>старший государственного налогового инспектора</w:t>
      </w:r>
    </w:p>
    <w:p w:rsidR="002E7D11" w:rsidRPr="007A71BC" w:rsidRDefault="002E7D11" w:rsidP="00C713E6">
      <w:pPr>
        <w:widowControl w:val="0"/>
        <w:tabs>
          <w:tab w:val="left" w:pos="851"/>
        </w:tabs>
        <w:ind w:left="142" w:firstLine="1134"/>
        <w:rPr>
          <w:rFonts w:cs="Times New Roman"/>
          <w:sz w:val="26"/>
          <w:szCs w:val="26"/>
        </w:rPr>
      </w:pPr>
    </w:p>
    <w:p w:rsidR="003B7A81" w:rsidRPr="007A71BC" w:rsidRDefault="003B7A81" w:rsidP="00FE674E">
      <w:pPr>
        <w:widowControl w:val="0"/>
        <w:tabs>
          <w:tab w:val="left" w:pos="709"/>
          <w:tab w:val="left" w:pos="851"/>
        </w:tabs>
        <w:ind w:left="1134"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A742FE" w:rsidRPr="00A742FE">
        <w:rPr>
          <w:rFonts w:cs="Times New Roman"/>
          <w:b/>
          <w:sz w:val="26"/>
          <w:szCs w:val="26"/>
        </w:rPr>
        <w:t xml:space="preserve">старший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2E7D11" w:rsidRPr="002E7D1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FE674E">
      <w:pPr>
        <w:widowControl w:val="0"/>
        <w:tabs>
          <w:tab w:val="left" w:pos="709"/>
          <w:tab w:val="left" w:pos="851"/>
        </w:tabs>
        <w:ind w:left="1134" w:firstLine="0"/>
        <w:rPr>
          <w:rFonts w:cs="Times New Roman"/>
          <w:sz w:val="26"/>
          <w:szCs w:val="26"/>
        </w:rPr>
      </w:pPr>
    </w:p>
    <w:p w:rsidR="00D93716" w:rsidRPr="001650D7" w:rsidRDefault="006D522D" w:rsidP="00157BAB">
      <w:pPr>
        <w:tabs>
          <w:tab w:val="left" w:pos="0"/>
        </w:tabs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A742FE">
        <w:rPr>
          <w:rFonts w:cs="Times New Roman"/>
          <w:sz w:val="26"/>
          <w:szCs w:val="26"/>
        </w:rPr>
        <w:t>С</w:t>
      </w:r>
      <w:r w:rsidR="00A742FE" w:rsidRPr="00A742FE">
        <w:rPr>
          <w:rFonts w:cs="Times New Roman"/>
          <w:sz w:val="26"/>
          <w:szCs w:val="26"/>
        </w:rPr>
        <w:t xml:space="preserve">тарший </w:t>
      </w:r>
      <w:r w:rsidR="00A742F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157BAB">
      <w:pPr>
        <w:tabs>
          <w:tab w:val="left" w:pos="0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A742FE" w:rsidRPr="00A742FE">
        <w:rPr>
          <w:sz w:val="26"/>
          <w:szCs w:val="26"/>
        </w:rPr>
        <w:t>Старший</w:t>
      </w:r>
      <w:r w:rsidR="00A742FE" w:rsidRPr="00A742FE">
        <w:t xml:space="preserve"> </w:t>
      </w:r>
      <w:r w:rsidR="00A742FE"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157BAB">
      <w:pPr>
        <w:tabs>
          <w:tab w:val="left" w:pos="0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157BAB">
      <w:pPr>
        <w:tabs>
          <w:tab w:val="left" w:pos="0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A742FE" w:rsidP="00157BAB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B3316" w:rsidRPr="006B3316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E7386" w:rsidRDefault="008971B7" w:rsidP="00787369">
      <w:pPr>
        <w:widowControl w:val="0"/>
        <w:tabs>
          <w:tab w:val="left" w:pos="709"/>
          <w:tab w:val="left" w:pos="851"/>
        </w:tabs>
        <w:rPr>
          <w:rFonts w:cs="Times New Roman"/>
          <w:sz w:val="16"/>
          <w:szCs w:val="16"/>
        </w:rPr>
      </w:pPr>
    </w:p>
    <w:p w:rsidR="00D270CA" w:rsidRPr="007A71BC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E7386" w:rsidRDefault="003B7A81" w:rsidP="00787369">
      <w:pPr>
        <w:widowControl w:val="0"/>
        <w:tabs>
          <w:tab w:val="left" w:pos="709"/>
          <w:tab w:val="left" w:pos="851"/>
        </w:tabs>
        <w:rPr>
          <w:rFonts w:cs="Times New Roman"/>
          <w:sz w:val="16"/>
          <w:szCs w:val="16"/>
        </w:rPr>
      </w:pPr>
    </w:p>
    <w:p w:rsidR="008971B7" w:rsidRPr="007A71BC" w:rsidRDefault="003B7A81" w:rsidP="00157BAB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A742FE" w:rsidRPr="00A742FE">
        <w:rPr>
          <w:rFonts w:cs="Times New Roman"/>
          <w:bCs/>
          <w:sz w:val="26"/>
          <w:szCs w:val="26"/>
        </w:rPr>
        <w:t xml:space="preserve">старший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7E7386" w:rsidRDefault="00F232D3" w:rsidP="00157BAB">
      <w:pPr>
        <w:widowControl w:val="0"/>
        <w:tabs>
          <w:tab w:val="left" w:pos="0"/>
        </w:tabs>
        <w:jc w:val="center"/>
        <w:rPr>
          <w:rFonts w:cs="Times New Roman"/>
          <w:b/>
          <w:sz w:val="16"/>
          <w:szCs w:val="16"/>
        </w:rPr>
      </w:pP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E7386" w:rsidRDefault="003B7A81" w:rsidP="00787369">
      <w:pPr>
        <w:widowControl w:val="0"/>
        <w:tabs>
          <w:tab w:val="left" w:pos="709"/>
          <w:tab w:val="left" w:pos="851"/>
        </w:tabs>
        <w:rPr>
          <w:rFonts w:cs="Times New Roman"/>
          <w:sz w:val="16"/>
          <w:szCs w:val="16"/>
        </w:rPr>
      </w:pPr>
    </w:p>
    <w:p w:rsidR="003B7A81" w:rsidRPr="007A71BC" w:rsidRDefault="003B7A81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A742FE" w:rsidRPr="00A742FE">
        <w:rPr>
          <w:rFonts w:cs="Times New Roman"/>
          <w:sz w:val="26"/>
          <w:szCs w:val="26"/>
        </w:rPr>
        <w:t>старш</w:t>
      </w:r>
      <w:r w:rsidR="00A742FE">
        <w:rPr>
          <w:rFonts w:cs="Times New Roman"/>
          <w:sz w:val="26"/>
          <w:szCs w:val="26"/>
        </w:rPr>
        <w:t>его</w:t>
      </w:r>
      <w:r w:rsidR="00A742FE" w:rsidRPr="00A742FE">
        <w:rPr>
          <w:rFonts w:cs="Times New Roman"/>
          <w:sz w:val="26"/>
          <w:szCs w:val="26"/>
        </w:rPr>
        <w:t xml:space="preserve"> </w:t>
      </w:r>
      <w:r w:rsidR="0075378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E7386" w:rsidRDefault="003B7A81" w:rsidP="00157BAB">
      <w:pPr>
        <w:widowControl w:val="0"/>
        <w:tabs>
          <w:tab w:val="left" w:pos="0"/>
        </w:tabs>
        <w:rPr>
          <w:rFonts w:cs="Times New Roman"/>
          <w:sz w:val="16"/>
          <w:szCs w:val="16"/>
        </w:rPr>
      </w:pP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Федеральной налоговой службы</w:t>
      </w:r>
    </w:p>
    <w:p w:rsidR="003B7A81" w:rsidRPr="007E7386" w:rsidRDefault="003B7A81" w:rsidP="00787369">
      <w:pPr>
        <w:widowControl w:val="0"/>
        <w:tabs>
          <w:tab w:val="left" w:pos="709"/>
          <w:tab w:val="left" w:pos="851"/>
        </w:tabs>
        <w:rPr>
          <w:rFonts w:cs="Times New Roman"/>
          <w:sz w:val="16"/>
          <w:szCs w:val="16"/>
        </w:rPr>
      </w:pPr>
    </w:p>
    <w:p w:rsidR="00EE0B20" w:rsidRPr="008D720D" w:rsidRDefault="003B7A81" w:rsidP="00157BAB">
      <w:pPr>
        <w:tabs>
          <w:tab w:val="left" w:pos="0"/>
        </w:tabs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742FE" w:rsidRPr="00A742FE">
        <w:rPr>
          <w:rFonts w:eastAsia="Calibri" w:cs="Times New Roman"/>
          <w:sz w:val="26"/>
          <w:szCs w:val="26"/>
        </w:rPr>
        <w:t xml:space="preserve">старший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AF21ED" w:rsidRPr="008D720D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Pr="007E7386" w:rsidRDefault="002D71C6" w:rsidP="00157BAB">
      <w:pPr>
        <w:widowControl w:val="0"/>
        <w:tabs>
          <w:tab w:val="left" w:pos="0"/>
        </w:tabs>
        <w:rPr>
          <w:rFonts w:cs="Times New Roman"/>
          <w:sz w:val="16"/>
          <w:szCs w:val="16"/>
        </w:rPr>
      </w:pPr>
    </w:p>
    <w:p w:rsidR="003B7A81" w:rsidRPr="004D3338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787369">
      <w:pPr>
        <w:widowControl w:val="0"/>
        <w:tabs>
          <w:tab w:val="left" w:pos="709"/>
          <w:tab w:val="left" w:pos="851"/>
        </w:tabs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7E7386" w:rsidRDefault="003B7A81" w:rsidP="00787369">
      <w:pPr>
        <w:widowControl w:val="0"/>
        <w:tabs>
          <w:tab w:val="left" w:pos="709"/>
          <w:tab w:val="left" w:pos="851"/>
        </w:tabs>
        <w:rPr>
          <w:rFonts w:cs="Times New Roman"/>
          <w:sz w:val="16"/>
          <w:szCs w:val="16"/>
        </w:rPr>
      </w:pPr>
    </w:p>
    <w:p w:rsidR="002D71C6" w:rsidRPr="002D71C6" w:rsidRDefault="003B7A81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742FE" w:rsidRPr="00A742FE">
        <w:rPr>
          <w:rFonts w:cs="Times New Roman"/>
          <w:sz w:val="26"/>
          <w:szCs w:val="26"/>
        </w:rPr>
        <w:t>старш</w:t>
      </w:r>
      <w:r w:rsidR="00A742FE">
        <w:rPr>
          <w:rFonts w:cs="Times New Roman"/>
          <w:sz w:val="26"/>
          <w:szCs w:val="26"/>
        </w:rPr>
        <w:t xml:space="preserve">его </w:t>
      </w:r>
      <w:r w:rsidR="0075378B">
        <w:rPr>
          <w:rFonts w:cs="Times New Roman"/>
          <w:sz w:val="26"/>
          <w:szCs w:val="26"/>
          <w:shd w:val="clear" w:color="auto" w:fill="FFFFFF" w:themeFill="background1"/>
        </w:rPr>
        <w:t>старший государственного налогового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157BAB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157BAB">
      <w:pPr>
        <w:widowControl w:val="0"/>
        <w:tabs>
          <w:tab w:val="left" w:pos="0"/>
        </w:tabs>
        <w:ind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157BAB">
      <w:pPr>
        <w:widowControl w:val="0"/>
        <w:tabs>
          <w:tab w:val="left" w:pos="0"/>
        </w:tabs>
        <w:ind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157BAB">
      <w:pPr>
        <w:widowControl w:val="0"/>
        <w:tabs>
          <w:tab w:val="left" w:pos="0"/>
        </w:tabs>
        <w:ind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157BAB">
      <w:pPr>
        <w:widowControl w:val="0"/>
        <w:tabs>
          <w:tab w:val="left" w:pos="0"/>
        </w:tabs>
        <w:ind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157BAB">
      <w:headerReference w:type="default" r:id="rId9"/>
      <w:type w:val="continuous"/>
      <w:pgSz w:w="11906" w:h="16838"/>
      <w:pgMar w:top="1134" w:right="851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970" w:rsidRDefault="001D4970" w:rsidP="003B7A81">
      <w:r>
        <w:separator/>
      </w:r>
    </w:p>
  </w:endnote>
  <w:endnote w:type="continuationSeparator" w:id="0">
    <w:p w:rsidR="001D4970" w:rsidRDefault="001D497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970" w:rsidRDefault="001D4970" w:rsidP="003B7A81">
      <w:r>
        <w:separator/>
      </w:r>
    </w:p>
  </w:footnote>
  <w:footnote w:type="continuationSeparator" w:id="0">
    <w:p w:rsidR="001D4970" w:rsidRDefault="001D497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235DB" w:rsidRPr="00B310A4" w:rsidRDefault="00A235D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0111D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235DB" w:rsidRPr="00B310A4" w:rsidRDefault="00A235D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F1948A9"/>
    <w:multiLevelType w:val="hybridMultilevel"/>
    <w:tmpl w:val="66DECF28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0D789C"/>
    <w:multiLevelType w:val="multilevel"/>
    <w:tmpl w:val="A302267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6" w15:restartNumberingAfterBreak="0">
    <w:nsid w:val="43AF4AAA"/>
    <w:multiLevelType w:val="hybridMultilevel"/>
    <w:tmpl w:val="18F84C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3"/>
  </w:num>
  <w:num w:numId="5">
    <w:abstractNumId w:val="1"/>
  </w:num>
  <w:num w:numId="6">
    <w:abstractNumId w:val="8"/>
  </w:num>
  <w:num w:numId="7">
    <w:abstractNumId w:val="4"/>
  </w:num>
  <w:num w:numId="8">
    <w:abstractNumId w:val="5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31DD3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A2A50"/>
    <w:rsid w:val="000B0869"/>
    <w:rsid w:val="000B301A"/>
    <w:rsid w:val="000B5048"/>
    <w:rsid w:val="000B7C1A"/>
    <w:rsid w:val="000C04B0"/>
    <w:rsid w:val="000C2AA8"/>
    <w:rsid w:val="000C2E02"/>
    <w:rsid w:val="000C3B50"/>
    <w:rsid w:val="000C47EF"/>
    <w:rsid w:val="000C6E28"/>
    <w:rsid w:val="000C7D67"/>
    <w:rsid w:val="000D08EA"/>
    <w:rsid w:val="000E0A36"/>
    <w:rsid w:val="000E7057"/>
    <w:rsid w:val="00102342"/>
    <w:rsid w:val="00107460"/>
    <w:rsid w:val="001170B1"/>
    <w:rsid w:val="00121DFA"/>
    <w:rsid w:val="00141E3E"/>
    <w:rsid w:val="0014292D"/>
    <w:rsid w:val="00151E01"/>
    <w:rsid w:val="001559CE"/>
    <w:rsid w:val="00157BAB"/>
    <w:rsid w:val="001629B0"/>
    <w:rsid w:val="001650D7"/>
    <w:rsid w:val="00165B7A"/>
    <w:rsid w:val="001665C3"/>
    <w:rsid w:val="00170067"/>
    <w:rsid w:val="001729A0"/>
    <w:rsid w:val="00175938"/>
    <w:rsid w:val="00181AD9"/>
    <w:rsid w:val="00183D0C"/>
    <w:rsid w:val="001942BA"/>
    <w:rsid w:val="001968EC"/>
    <w:rsid w:val="001A0913"/>
    <w:rsid w:val="001A77B8"/>
    <w:rsid w:val="001B3B32"/>
    <w:rsid w:val="001B5170"/>
    <w:rsid w:val="001B5BBA"/>
    <w:rsid w:val="001D2783"/>
    <w:rsid w:val="001D3366"/>
    <w:rsid w:val="001D4970"/>
    <w:rsid w:val="001D504D"/>
    <w:rsid w:val="001E1592"/>
    <w:rsid w:val="001E6ACD"/>
    <w:rsid w:val="001F0792"/>
    <w:rsid w:val="001F1715"/>
    <w:rsid w:val="001F3691"/>
    <w:rsid w:val="001F68ED"/>
    <w:rsid w:val="001F7C42"/>
    <w:rsid w:val="00202975"/>
    <w:rsid w:val="002029A6"/>
    <w:rsid w:val="002160F5"/>
    <w:rsid w:val="00220636"/>
    <w:rsid w:val="0022091F"/>
    <w:rsid w:val="00221365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7729"/>
    <w:rsid w:val="002A7D55"/>
    <w:rsid w:val="002B3231"/>
    <w:rsid w:val="002B6751"/>
    <w:rsid w:val="002B6FE6"/>
    <w:rsid w:val="002B7A62"/>
    <w:rsid w:val="002D1878"/>
    <w:rsid w:val="002D4283"/>
    <w:rsid w:val="002D71C6"/>
    <w:rsid w:val="002E4969"/>
    <w:rsid w:val="002E7D11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314B0"/>
    <w:rsid w:val="00333842"/>
    <w:rsid w:val="00340885"/>
    <w:rsid w:val="003479FD"/>
    <w:rsid w:val="003643C2"/>
    <w:rsid w:val="003748CA"/>
    <w:rsid w:val="00381453"/>
    <w:rsid w:val="00387CE6"/>
    <w:rsid w:val="00397C11"/>
    <w:rsid w:val="003A05C8"/>
    <w:rsid w:val="003A2761"/>
    <w:rsid w:val="003A43AB"/>
    <w:rsid w:val="003B7A81"/>
    <w:rsid w:val="003C044D"/>
    <w:rsid w:val="003C4B94"/>
    <w:rsid w:val="003C4C59"/>
    <w:rsid w:val="003D3AB5"/>
    <w:rsid w:val="003F6C2F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52018"/>
    <w:rsid w:val="00453BCB"/>
    <w:rsid w:val="00453D6E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2999"/>
    <w:rsid w:val="004B35CC"/>
    <w:rsid w:val="004B70A2"/>
    <w:rsid w:val="004B7353"/>
    <w:rsid w:val="004C10CF"/>
    <w:rsid w:val="004D1909"/>
    <w:rsid w:val="004D3338"/>
    <w:rsid w:val="004D5EDB"/>
    <w:rsid w:val="004E2122"/>
    <w:rsid w:val="004E4F3F"/>
    <w:rsid w:val="004E67B8"/>
    <w:rsid w:val="004F5964"/>
    <w:rsid w:val="0050382A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3971"/>
    <w:rsid w:val="00574780"/>
    <w:rsid w:val="0058504A"/>
    <w:rsid w:val="00585805"/>
    <w:rsid w:val="00592CFC"/>
    <w:rsid w:val="0059423D"/>
    <w:rsid w:val="005B1FC5"/>
    <w:rsid w:val="005C0179"/>
    <w:rsid w:val="005D0B00"/>
    <w:rsid w:val="005D1E10"/>
    <w:rsid w:val="005D1E6A"/>
    <w:rsid w:val="005D2FE9"/>
    <w:rsid w:val="005D7ABC"/>
    <w:rsid w:val="005F3296"/>
    <w:rsid w:val="006029F6"/>
    <w:rsid w:val="006160F5"/>
    <w:rsid w:val="00630988"/>
    <w:rsid w:val="00641A06"/>
    <w:rsid w:val="006572F0"/>
    <w:rsid w:val="0066107C"/>
    <w:rsid w:val="006618E5"/>
    <w:rsid w:val="006621CB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042B5"/>
    <w:rsid w:val="00710A7D"/>
    <w:rsid w:val="00712492"/>
    <w:rsid w:val="00712D9A"/>
    <w:rsid w:val="00715036"/>
    <w:rsid w:val="0071560A"/>
    <w:rsid w:val="00721021"/>
    <w:rsid w:val="00721040"/>
    <w:rsid w:val="00740337"/>
    <w:rsid w:val="007423E7"/>
    <w:rsid w:val="007536C9"/>
    <w:rsid w:val="0075378B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87369"/>
    <w:rsid w:val="007874CF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3D90"/>
    <w:rsid w:val="007E543B"/>
    <w:rsid w:val="007E7386"/>
    <w:rsid w:val="007F08F8"/>
    <w:rsid w:val="007F339E"/>
    <w:rsid w:val="007F3D35"/>
    <w:rsid w:val="007F6439"/>
    <w:rsid w:val="00802DE2"/>
    <w:rsid w:val="0080369D"/>
    <w:rsid w:val="00804AB6"/>
    <w:rsid w:val="008051FA"/>
    <w:rsid w:val="00806B0C"/>
    <w:rsid w:val="00812BFB"/>
    <w:rsid w:val="0081666B"/>
    <w:rsid w:val="00817F50"/>
    <w:rsid w:val="00822936"/>
    <w:rsid w:val="00837637"/>
    <w:rsid w:val="008622CA"/>
    <w:rsid w:val="00864558"/>
    <w:rsid w:val="00867565"/>
    <w:rsid w:val="008755DE"/>
    <w:rsid w:val="00877280"/>
    <w:rsid w:val="00882463"/>
    <w:rsid w:val="008957EE"/>
    <w:rsid w:val="008971B7"/>
    <w:rsid w:val="008A5EB3"/>
    <w:rsid w:val="008B22D2"/>
    <w:rsid w:val="008B761F"/>
    <w:rsid w:val="008C11B8"/>
    <w:rsid w:val="008C4B1A"/>
    <w:rsid w:val="008C6ABC"/>
    <w:rsid w:val="008D720D"/>
    <w:rsid w:val="008E4B65"/>
    <w:rsid w:val="008F6BA9"/>
    <w:rsid w:val="008F7217"/>
    <w:rsid w:val="009018D7"/>
    <w:rsid w:val="00902932"/>
    <w:rsid w:val="009050DA"/>
    <w:rsid w:val="00915148"/>
    <w:rsid w:val="0091719E"/>
    <w:rsid w:val="009200CC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46A4"/>
    <w:rsid w:val="009616B2"/>
    <w:rsid w:val="00962904"/>
    <w:rsid w:val="00964C32"/>
    <w:rsid w:val="009770EA"/>
    <w:rsid w:val="0098413A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15C5"/>
    <w:rsid w:val="009B591C"/>
    <w:rsid w:val="009B6831"/>
    <w:rsid w:val="009C6D8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235DB"/>
    <w:rsid w:val="00A25799"/>
    <w:rsid w:val="00A27362"/>
    <w:rsid w:val="00A34A05"/>
    <w:rsid w:val="00A356E4"/>
    <w:rsid w:val="00A4459C"/>
    <w:rsid w:val="00A524EE"/>
    <w:rsid w:val="00A537B6"/>
    <w:rsid w:val="00A610B5"/>
    <w:rsid w:val="00A6787E"/>
    <w:rsid w:val="00A742F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B78A5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11D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857B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7C01"/>
    <w:rsid w:val="00C158E5"/>
    <w:rsid w:val="00C20C8F"/>
    <w:rsid w:val="00C23B14"/>
    <w:rsid w:val="00C32754"/>
    <w:rsid w:val="00C42058"/>
    <w:rsid w:val="00C55F9F"/>
    <w:rsid w:val="00C61C29"/>
    <w:rsid w:val="00C713E6"/>
    <w:rsid w:val="00C73A81"/>
    <w:rsid w:val="00C73C62"/>
    <w:rsid w:val="00C80643"/>
    <w:rsid w:val="00C82CF0"/>
    <w:rsid w:val="00CA01DD"/>
    <w:rsid w:val="00CA2981"/>
    <w:rsid w:val="00CA730A"/>
    <w:rsid w:val="00CA7484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382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02A9"/>
    <w:rsid w:val="00D310B9"/>
    <w:rsid w:val="00D456C4"/>
    <w:rsid w:val="00D50FFC"/>
    <w:rsid w:val="00D6462A"/>
    <w:rsid w:val="00D7170C"/>
    <w:rsid w:val="00D730DE"/>
    <w:rsid w:val="00D75100"/>
    <w:rsid w:val="00D7769A"/>
    <w:rsid w:val="00D87AE7"/>
    <w:rsid w:val="00D9037C"/>
    <w:rsid w:val="00D920EB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16084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079F1"/>
    <w:rsid w:val="00F1199D"/>
    <w:rsid w:val="00F12117"/>
    <w:rsid w:val="00F168F1"/>
    <w:rsid w:val="00F16B72"/>
    <w:rsid w:val="00F17EC4"/>
    <w:rsid w:val="00F21398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038F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674E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DDAEE6-F323-441D-BC79-97FB79C26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link w:val="af3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  <w:style w:type="character" w:customStyle="1" w:styleId="af3">
    <w:name w:val="Абзац списка Знак"/>
    <w:basedOn w:val="a0"/>
    <w:link w:val="af2"/>
    <w:rsid w:val="00157BA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A77A7-3ED6-492C-8B58-E51B6E143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3439</Words>
  <Characters>19608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1</cp:lastModifiedBy>
  <cp:revision>8</cp:revision>
  <cp:lastPrinted>2023-06-09T17:58:00Z</cp:lastPrinted>
  <dcterms:created xsi:type="dcterms:W3CDTF">2024-03-25T13:32:00Z</dcterms:created>
  <dcterms:modified xsi:type="dcterms:W3CDTF">2024-04-01T09:21:00Z</dcterms:modified>
</cp:coreProperties>
</file>